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1B" w:rsidRPr="0091451B" w:rsidRDefault="0091451B" w:rsidP="0091451B">
      <w:pPr>
        <w:jc w:val="center"/>
        <w:rPr>
          <w:b/>
          <w:sz w:val="36"/>
          <w:szCs w:val="36"/>
        </w:rPr>
      </w:pPr>
      <w:r w:rsidRPr="0091451B">
        <w:rPr>
          <w:b/>
          <w:sz w:val="36"/>
          <w:szCs w:val="36"/>
        </w:rPr>
        <w:t>VEECO Ion Beam Deposition Tool</w:t>
      </w:r>
    </w:p>
    <w:p w:rsidR="0091451B" w:rsidRPr="0091451B" w:rsidRDefault="0091451B" w:rsidP="0091451B">
      <w:pPr>
        <w:jc w:val="center"/>
        <w:rPr>
          <w:b/>
          <w:sz w:val="36"/>
          <w:szCs w:val="36"/>
        </w:rPr>
      </w:pPr>
      <w:r w:rsidRPr="0091451B">
        <w:rPr>
          <w:b/>
          <w:sz w:val="36"/>
          <w:szCs w:val="36"/>
        </w:rPr>
        <w:t>Operating Instructions</w:t>
      </w:r>
    </w:p>
    <w:p w:rsidR="0091451B" w:rsidRDefault="0091451B" w:rsidP="0091451B">
      <w:pPr>
        <w:pStyle w:val="ListParagraph"/>
        <w:numPr>
          <w:ilvl w:val="0"/>
          <w:numId w:val="1"/>
        </w:numPr>
      </w:pPr>
      <w:r>
        <w:t>Sign on</w:t>
      </w:r>
    </w:p>
    <w:p w:rsidR="0091451B" w:rsidRDefault="0091451B" w:rsidP="0091451B">
      <w:pPr>
        <w:pStyle w:val="ListParagraph"/>
        <w:numPr>
          <w:ilvl w:val="1"/>
          <w:numId w:val="1"/>
        </w:numPr>
      </w:pPr>
      <w:r>
        <w:t xml:space="preserve">Click on your name. Note your user number- this will prefix all your custom recipes </w:t>
      </w:r>
    </w:p>
    <w:p w:rsidR="0091451B" w:rsidRDefault="0091451B" w:rsidP="0091451B">
      <w:pPr>
        <w:pStyle w:val="ListParagraph"/>
        <w:numPr>
          <w:ilvl w:val="1"/>
          <w:numId w:val="1"/>
        </w:numPr>
      </w:pPr>
      <w:r>
        <w:t>Sign On</w:t>
      </w:r>
    </w:p>
    <w:p w:rsidR="0091451B" w:rsidRDefault="0091451B" w:rsidP="0091451B">
      <w:pPr>
        <w:pStyle w:val="ListParagraph"/>
        <w:numPr>
          <w:ilvl w:val="1"/>
          <w:numId w:val="1"/>
        </w:numPr>
      </w:pPr>
      <w:r>
        <w:t xml:space="preserve">Enter your password (User ID Number) </w:t>
      </w:r>
    </w:p>
    <w:p w:rsidR="0091451B" w:rsidRDefault="0091451B" w:rsidP="0091451B">
      <w:pPr>
        <w:pStyle w:val="ListParagraph"/>
        <w:numPr>
          <w:ilvl w:val="0"/>
          <w:numId w:val="1"/>
        </w:numPr>
      </w:pPr>
      <w:r>
        <w:t xml:space="preserve">Main Menu </w:t>
      </w:r>
    </w:p>
    <w:p w:rsidR="0091451B" w:rsidRDefault="0091451B" w:rsidP="0091451B">
      <w:pPr>
        <w:pStyle w:val="ListParagraph"/>
        <w:numPr>
          <w:ilvl w:val="0"/>
          <w:numId w:val="1"/>
        </w:numPr>
      </w:pPr>
      <w:r>
        <w:t xml:space="preserve">Process Create </w:t>
      </w:r>
    </w:p>
    <w:p w:rsidR="0091451B" w:rsidRDefault="0091451B" w:rsidP="0091451B">
      <w:pPr>
        <w:pStyle w:val="ListParagraph"/>
        <w:numPr>
          <w:ilvl w:val="1"/>
          <w:numId w:val="1"/>
        </w:numPr>
      </w:pPr>
      <w:r>
        <w:t>Load template process or your own process</w:t>
      </w:r>
    </w:p>
    <w:p w:rsidR="0091451B" w:rsidRDefault="0091451B" w:rsidP="0091451B">
      <w:pPr>
        <w:pStyle w:val="ListParagraph"/>
        <w:numPr>
          <w:ilvl w:val="2"/>
          <w:numId w:val="1"/>
        </w:numPr>
      </w:pPr>
      <w:r>
        <w:t>e.g. 1 Ta205 dep</w:t>
      </w:r>
    </w:p>
    <w:p w:rsidR="0091451B" w:rsidRDefault="0091451B" w:rsidP="0091451B">
      <w:pPr>
        <w:pStyle w:val="ListParagraph"/>
        <w:numPr>
          <w:ilvl w:val="1"/>
          <w:numId w:val="1"/>
        </w:numPr>
      </w:pPr>
      <w:r>
        <w:t>Save process as</w:t>
      </w:r>
    </w:p>
    <w:p w:rsidR="0091451B" w:rsidRDefault="00457DF8" w:rsidP="0091451B">
      <w:pPr>
        <w:pStyle w:val="ListParagraph"/>
        <w:numPr>
          <w:ilvl w:val="2"/>
          <w:numId w:val="1"/>
        </w:numPr>
      </w:pPr>
      <w:r>
        <w:t>e.g.</w:t>
      </w:r>
      <w:r w:rsidR="0091451B">
        <w:t xml:space="preserve"> 99_Ta205_dep</w:t>
      </w:r>
    </w:p>
    <w:p w:rsidR="0091451B" w:rsidRDefault="0091451B" w:rsidP="0091451B">
      <w:pPr>
        <w:pStyle w:val="ListParagraph"/>
        <w:numPr>
          <w:ilvl w:val="1"/>
          <w:numId w:val="1"/>
        </w:numPr>
      </w:pPr>
      <w:r>
        <w:t>Convert ALL template steps and subroutines to your own versions, if you are making a custom process</w:t>
      </w:r>
      <w:r w:rsidR="00457DF8">
        <w:t>:</w:t>
      </w:r>
    </w:p>
    <w:p w:rsidR="0091451B" w:rsidRDefault="0091451B" w:rsidP="0091451B">
      <w:pPr>
        <w:pStyle w:val="ListParagraph"/>
        <w:numPr>
          <w:ilvl w:val="2"/>
          <w:numId w:val="1"/>
        </w:numPr>
      </w:pPr>
      <w:r>
        <w:t>In template process, select 1st step or subroutine</w:t>
      </w:r>
    </w:p>
    <w:p w:rsidR="0091451B" w:rsidRDefault="0091451B" w:rsidP="0091451B">
      <w:pPr>
        <w:pStyle w:val="ListParagraph"/>
        <w:numPr>
          <w:ilvl w:val="2"/>
          <w:numId w:val="1"/>
        </w:numPr>
      </w:pPr>
      <w:r>
        <w:t>Expand subroutine, and click on 1st step</w:t>
      </w:r>
    </w:p>
    <w:p w:rsidR="0091451B" w:rsidRDefault="0091451B" w:rsidP="0091451B">
      <w:pPr>
        <w:pStyle w:val="ListParagraph"/>
        <w:numPr>
          <w:ilvl w:val="2"/>
          <w:numId w:val="1"/>
        </w:numPr>
      </w:pPr>
      <w:r>
        <w:t xml:space="preserve">Click on step bubble in top left corner </w:t>
      </w:r>
    </w:p>
    <w:p w:rsidR="0091451B" w:rsidRDefault="0091451B" w:rsidP="0091451B">
      <w:pPr>
        <w:pStyle w:val="ListParagraph"/>
        <w:numPr>
          <w:ilvl w:val="2"/>
          <w:numId w:val="1"/>
        </w:numPr>
      </w:pPr>
      <w:r>
        <w:t xml:space="preserve">Save step as </w:t>
      </w:r>
      <w:r w:rsidR="00457DF8">
        <w:t>e.g.</w:t>
      </w:r>
      <w:r>
        <w:t xml:space="preserve"> 99_step_name, using your user number from the logon screen as the prefix</w:t>
      </w:r>
    </w:p>
    <w:p w:rsidR="0091451B" w:rsidRDefault="0091451B" w:rsidP="0091451B">
      <w:pPr>
        <w:pStyle w:val="ListParagraph"/>
        <w:numPr>
          <w:ilvl w:val="2"/>
          <w:numId w:val="1"/>
        </w:numPr>
      </w:pPr>
      <w:r>
        <w:t xml:space="preserve">Repeat for all other steps in the template you are copying </w:t>
      </w:r>
    </w:p>
    <w:p w:rsidR="0091451B" w:rsidRDefault="0091451B" w:rsidP="0091451B">
      <w:pPr>
        <w:pStyle w:val="ListParagraph"/>
        <w:numPr>
          <w:ilvl w:val="2"/>
          <w:numId w:val="1"/>
        </w:numPr>
      </w:pPr>
      <w:r>
        <w:t xml:space="preserve">Select 1 subroutine in template process </w:t>
      </w:r>
    </w:p>
    <w:p w:rsidR="0091451B" w:rsidRDefault="0091451B" w:rsidP="0091451B">
      <w:pPr>
        <w:pStyle w:val="ListParagraph"/>
        <w:numPr>
          <w:ilvl w:val="2"/>
          <w:numId w:val="1"/>
        </w:numPr>
      </w:pPr>
      <w:r>
        <w:t>Click on subroutine bubble in top left corner of screen</w:t>
      </w:r>
      <w:r w:rsidRPr="0091451B">
        <w:t xml:space="preserve"> and load sub you want to re-name</w:t>
      </w:r>
    </w:p>
    <w:p w:rsidR="0091451B" w:rsidRDefault="0091451B" w:rsidP="0091451B">
      <w:pPr>
        <w:pStyle w:val="ListParagraph"/>
        <w:numPr>
          <w:ilvl w:val="2"/>
          <w:numId w:val="1"/>
        </w:numPr>
      </w:pPr>
      <w:r>
        <w:t xml:space="preserve">Save Sub as </w:t>
      </w:r>
      <w:r w:rsidR="00457DF8">
        <w:t>e.g.</w:t>
      </w:r>
      <w:r>
        <w:t xml:space="preserve"> 99_sub_name</w:t>
      </w:r>
    </w:p>
    <w:p w:rsidR="0091451B" w:rsidRDefault="0091451B" w:rsidP="0091451B">
      <w:pPr>
        <w:pStyle w:val="ListParagraph"/>
        <w:numPr>
          <w:ilvl w:val="2"/>
          <w:numId w:val="1"/>
        </w:numPr>
      </w:pPr>
      <w:r>
        <w:t xml:space="preserve">Replace all template steps in your subroutine with your versions of those steps, using insert step and delete step buttons </w:t>
      </w:r>
    </w:p>
    <w:p w:rsidR="0091451B" w:rsidRDefault="0091451B" w:rsidP="0091451B">
      <w:pPr>
        <w:pStyle w:val="ListParagraph"/>
        <w:numPr>
          <w:ilvl w:val="2"/>
          <w:numId w:val="1"/>
        </w:numPr>
      </w:pPr>
      <w:r>
        <w:t xml:space="preserve">Replace all template subroutines with your versions of those subroutines </w:t>
      </w:r>
    </w:p>
    <w:p w:rsidR="0091451B" w:rsidRDefault="0091451B" w:rsidP="0091451B">
      <w:pPr>
        <w:pStyle w:val="ListParagraph"/>
        <w:numPr>
          <w:ilvl w:val="1"/>
          <w:numId w:val="1"/>
        </w:numPr>
      </w:pPr>
      <w:r>
        <w:t xml:space="preserve">Ensure that your entire process contains only your own subroutines and steps, or common unnamed steps such as warmup_150 or shut_n-pump_down </w:t>
      </w:r>
    </w:p>
    <w:p w:rsidR="0091451B" w:rsidRDefault="0091451B" w:rsidP="0091451B">
      <w:pPr>
        <w:pStyle w:val="ListParagraph"/>
        <w:numPr>
          <w:ilvl w:val="1"/>
          <w:numId w:val="1"/>
        </w:numPr>
      </w:pPr>
      <w:r>
        <w:t xml:space="preserve">Save your process </w:t>
      </w:r>
    </w:p>
    <w:p w:rsidR="0091451B" w:rsidRDefault="0091451B" w:rsidP="0091451B">
      <w:pPr>
        <w:pStyle w:val="ListParagraph"/>
        <w:numPr>
          <w:ilvl w:val="1"/>
          <w:numId w:val="1"/>
        </w:numPr>
      </w:pPr>
      <w:r>
        <w:t xml:space="preserve">Main Menu </w:t>
      </w:r>
    </w:p>
    <w:p w:rsidR="0091451B" w:rsidRDefault="0091451B" w:rsidP="0091451B">
      <w:pPr>
        <w:pStyle w:val="ListParagraph"/>
        <w:numPr>
          <w:ilvl w:val="1"/>
          <w:numId w:val="1"/>
        </w:numPr>
      </w:pPr>
      <w:r>
        <w:t xml:space="preserve">Process Control </w:t>
      </w:r>
    </w:p>
    <w:p w:rsidR="0091451B" w:rsidRDefault="0091451B" w:rsidP="0091451B">
      <w:pPr>
        <w:pStyle w:val="ListParagraph"/>
        <w:numPr>
          <w:ilvl w:val="1"/>
          <w:numId w:val="1"/>
        </w:numPr>
      </w:pPr>
      <w:r>
        <w:t xml:space="preserve">Vent in the miniloader menu. Wait for loadlock door to release </w:t>
      </w:r>
    </w:p>
    <w:p w:rsidR="0091451B" w:rsidRDefault="0091451B" w:rsidP="0091451B">
      <w:pPr>
        <w:pStyle w:val="ListParagraph"/>
        <w:numPr>
          <w:ilvl w:val="1"/>
          <w:numId w:val="1"/>
        </w:numPr>
      </w:pPr>
      <w:r>
        <w:t>Remove sample carrier, place sample on carrier</w:t>
      </w:r>
    </w:p>
    <w:p w:rsidR="00457DF8" w:rsidRDefault="0091451B" w:rsidP="00457DF8">
      <w:pPr>
        <w:pStyle w:val="ListParagraph"/>
        <w:ind w:left="2160"/>
      </w:pPr>
      <w:r>
        <w:t xml:space="preserve">*** Unusually thick or heavy samples or extra sample tooling may prevent the robotic arm from working. Do not use additional tooling, </w:t>
      </w:r>
      <w:r w:rsidR="00457DF8">
        <w:t>e.g.</w:t>
      </w:r>
      <w:r>
        <w:t xml:space="preserve"> facet coating fixtures, without discussing them with the cleanroom</w:t>
      </w:r>
      <w:r w:rsidR="00457DF8">
        <w:t xml:space="preserve"> staff first.*** </w:t>
      </w:r>
    </w:p>
    <w:p w:rsidR="00457DF8" w:rsidRDefault="0091451B" w:rsidP="00457DF8">
      <w:pPr>
        <w:pStyle w:val="ListParagraph"/>
        <w:numPr>
          <w:ilvl w:val="1"/>
          <w:numId w:val="1"/>
        </w:numPr>
      </w:pPr>
      <w:r>
        <w:t>Selec</w:t>
      </w:r>
      <w:r w:rsidR="00457DF8">
        <w:t xml:space="preserve">t process from pull down menu </w:t>
      </w:r>
    </w:p>
    <w:p w:rsidR="0091451B" w:rsidRDefault="0091451B" w:rsidP="00457DF8">
      <w:pPr>
        <w:pStyle w:val="ListParagraph"/>
        <w:numPr>
          <w:ilvl w:val="1"/>
          <w:numId w:val="1"/>
        </w:numPr>
      </w:pPr>
      <w:r>
        <w:t>Process wafer</w:t>
      </w:r>
    </w:p>
    <w:p w:rsidR="00B83B41" w:rsidRDefault="00457DF8" w:rsidP="00457DF8">
      <w:pPr>
        <w:pStyle w:val="ListParagraph"/>
        <w:numPr>
          <w:ilvl w:val="2"/>
          <w:numId w:val="1"/>
        </w:numPr>
      </w:pPr>
      <w:r>
        <w:t xml:space="preserve">Monitor the beginning of the deposition and make sure both the Assist and Depo RFNs </w:t>
      </w:r>
      <w:r w:rsidR="0091451B">
        <w:t xml:space="preserve">ignite (emission current on </w:t>
      </w:r>
      <w:r>
        <w:t>rack module should be ~20mA).</w:t>
      </w:r>
    </w:p>
    <w:p w:rsidR="00457DF8" w:rsidRDefault="00457DF8" w:rsidP="00457DF8">
      <w:pPr>
        <w:pStyle w:val="ListParagraph"/>
        <w:numPr>
          <w:ilvl w:val="2"/>
          <w:numId w:val="1"/>
        </w:numPr>
      </w:pPr>
      <w:r>
        <w:lastRenderedPageBreak/>
        <w:t xml:space="preserve">Entire process should run automatically, including loading sample into system, warmup, deposition, and returning sample to loadlock. Progress is indicated on graphical display. </w:t>
      </w:r>
    </w:p>
    <w:p w:rsidR="00457DF8" w:rsidRDefault="00457DF8" w:rsidP="00457DF8">
      <w:pPr>
        <w:pStyle w:val="ListParagraph"/>
        <w:numPr>
          <w:ilvl w:val="2"/>
          <w:numId w:val="1"/>
        </w:numPr>
      </w:pPr>
      <w:r>
        <w:t>If program aborts:</w:t>
      </w:r>
    </w:p>
    <w:p w:rsidR="00F43864" w:rsidRDefault="00457DF8" w:rsidP="00457DF8">
      <w:pPr>
        <w:pStyle w:val="ListParagraph"/>
        <w:numPr>
          <w:ilvl w:val="3"/>
          <w:numId w:val="1"/>
        </w:numPr>
      </w:pPr>
      <w:r>
        <w:t xml:space="preserve">Record main step, sub step, and elapsed and remaining times, in upper right corner of screen. This allows editing </w:t>
      </w:r>
      <w:r w:rsidR="00F43864">
        <w:t>program and finishing film</w:t>
      </w:r>
    </w:p>
    <w:p w:rsidR="00F43864" w:rsidRDefault="00457DF8" w:rsidP="00457DF8">
      <w:pPr>
        <w:pStyle w:val="ListParagraph"/>
        <w:numPr>
          <w:ilvl w:val="3"/>
          <w:numId w:val="1"/>
        </w:numPr>
      </w:pPr>
      <w:r>
        <w:t>Record error message sho</w:t>
      </w:r>
      <w:r w:rsidR="00F43864">
        <w:t>wn in red at bottom of screen</w:t>
      </w:r>
    </w:p>
    <w:p w:rsidR="00F43864" w:rsidRDefault="00457DF8" w:rsidP="00457DF8">
      <w:pPr>
        <w:pStyle w:val="ListParagraph"/>
        <w:numPr>
          <w:ilvl w:val="3"/>
          <w:numId w:val="1"/>
        </w:numPr>
      </w:pPr>
      <w:r>
        <w:t>Click on red alarm button to clear erro</w:t>
      </w:r>
      <w:r w:rsidR="00F43864">
        <w:t>r message</w:t>
      </w:r>
    </w:p>
    <w:p w:rsidR="00F43864" w:rsidRDefault="00457DF8" w:rsidP="00457DF8">
      <w:pPr>
        <w:pStyle w:val="ListParagraph"/>
        <w:numPr>
          <w:ilvl w:val="3"/>
          <w:numId w:val="1"/>
        </w:numPr>
      </w:pPr>
      <w:r>
        <w:t>Click Auto Unload</w:t>
      </w:r>
      <w:r w:rsidR="00F43864">
        <w:t xml:space="preserve"> to remove sample from system</w:t>
      </w:r>
    </w:p>
    <w:p w:rsidR="00457DF8" w:rsidRDefault="00457DF8" w:rsidP="00457DF8">
      <w:pPr>
        <w:pStyle w:val="ListParagraph"/>
        <w:numPr>
          <w:ilvl w:val="3"/>
          <w:numId w:val="1"/>
        </w:numPr>
      </w:pPr>
      <w:r>
        <w:t>Edit program, select edited program, and re-process sample</w:t>
      </w:r>
    </w:p>
    <w:p w:rsidR="00F43864" w:rsidRDefault="00457DF8" w:rsidP="00457DF8">
      <w:pPr>
        <w:pStyle w:val="ListParagraph"/>
        <w:numPr>
          <w:ilvl w:val="1"/>
          <w:numId w:val="1"/>
        </w:numPr>
      </w:pPr>
      <w:r>
        <w:t>To stop a running program, press STOP button in Process window in upper left corner of screen.</w:t>
      </w:r>
    </w:p>
    <w:p w:rsidR="00F43864" w:rsidRDefault="00457DF8" w:rsidP="00F43864">
      <w:pPr>
        <w:pStyle w:val="ListParagraph"/>
        <w:ind w:left="1440" w:firstLine="720"/>
      </w:pPr>
      <w:r>
        <w:t>*** Do not press GENERAL ABORT***</w:t>
      </w:r>
    </w:p>
    <w:p w:rsidR="00F43864" w:rsidRDefault="00457DF8" w:rsidP="00F43864">
      <w:pPr>
        <w:pStyle w:val="ListParagraph"/>
        <w:ind w:left="1440" w:firstLine="720"/>
      </w:pPr>
      <w:r>
        <w:t>This would ungrace</w:t>
      </w:r>
      <w:r w:rsidR="00F43864">
        <w:t>fully shut down all operation</w:t>
      </w:r>
    </w:p>
    <w:p w:rsidR="00457DF8" w:rsidRDefault="00457DF8" w:rsidP="00F43864">
      <w:pPr>
        <w:pStyle w:val="ListParagraph"/>
        <w:numPr>
          <w:ilvl w:val="1"/>
          <w:numId w:val="1"/>
        </w:numPr>
      </w:pPr>
      <w:r>
        <w:t>When done:</w:t>
      </w:r>
    </w:p>
    <w:p w:rsidR="00F43864" w:rsidRDefault="00457DF8" w:rsidP="00457DF8">
      <w:pPr>
        <w:pStyle w:val="ListParagraph"/>
        <w:numPr>
          <w:ilvl w:val="2"/>
          <w:numId w:val="1"/>
        </w:numPr>
      </w:pPr>
      <w:r>
        <w:t>Return sample h</w:t>
      </w:r>
      <w:r w:rsidR="00F43864">
        <w:t>older and close loadlock door</w:t>
      </w:r>
    </w:p>
    <w:p w:rsidR="00F43864" w:rsidRDefault="00F43864" w:rsidP="00457DF8">
      <w:pPr>
        <w:pStyle w:val="ListParagraph"/>
        <w:numPr>
          <w:ilvl w:val="2"/>
          <w:numId w:val="1"/>
        </w:numPr>
      </w:pPr>
      <w:r>
        <w:t xml:space="preserve">Pump down </w:t>
      </w:r>
    </w:p>
    <w:p w:rsidR="00457DF8" w:rsidRDefault="00F43864" w:rsidP="00457DF8">
      <w:pPr>
        <w:pStyle w:val="ListParagraph"/>
        <w:numPr>
          <w:ilvl w:val="2"/>
          <w:numId w:val="1"/>
        </w:numPr>
      </w:pPr>
      <w:r>
        <w:t>Check graphical display to e</w:t>
      </w:r>
      <w:r w:rsidR="00457DF8">
        <w:t>nsure</w:t>
      </w:r>
      <w:r>
        <w:t>:</w:t>
      </w:r>
    </w:p>
    <w:p w:rsidR="00F43864" w:rsidRDefault="00F43864" w:rsidP="00457DF8">
      <w:pPr>
        <w:pStyle w:val="ListParagraph"/>
        <w:numPr>
          <w:ilvl w:val="3"/>
          <w:numId w:val="1"/>
        </w:numPr>
      </w:pPr>
      <w:r>
        <w:t xml:space="preserve">Loadlock is pumping down </w:t>
      </w:r>
    </w:p>
    <w:p w:rsidR="00F43864" w:rsidRDefault="00F43864" w:rsidP="00457DF8">
      <w:pPr>
        <w:pStyle w:val="ListParagraph"/>
        <w:numPr>
          <w:ilvl w:val="3"/>
          <w:numId w:val="1"/>
        </w:numPr>
      </w:pPr>
      <w:r>
        <w:t>Chamber t</w:t>
      </w:r>
      <w:r w:rsidR="00457DF8">
        <w:t xml:space="preserve">urbo </w:t>
      </w:r>
      <w:r>
        <w:t>gate valve is open</w:t>
      </w:r>
    </w:p>
    <w:p w:rsidR="00F43864" w:rsidRDefault="00457DF8" w:rsidP="00457DF8">
      <w:pPr>
        <w:pStyle w:val="ListParagraph"/>
        <w:numPr>
          <w:ilvl w:val="3"/>
          <w:numId w:val="1"/>
        </w:numPr>
      </w:pPr>
      <w:r>
        <w:t>Main chamber pressure is below 1E-6 (no gasses are</w:t>
      </w:r>
      <w:r w:rsidR="00F43864">
        <w:t xml:space="preserve"> </w:t>
      </w:r>
      <w:r>
        <w:t xml:space="preserve">flowing) </w:t>
      </w:r>
    </w:p>
    <w:p w:rsidR="00F43864" w:rsidRDefault="00457DF8" w:rsidP="00F43864">
      <w:pPr>
        <w:pStyle w:val="ListParagraph"/>
        <w:ind w:left="2880"/>
      </w:pPr>
      <w:r>
        <w:t>*** The small xenon gas bottle costs $8,000. Do not</w:t>
      </w:r>
      <w:r w:rsidR="00F43864">
        <w:t xml:space="preserve"> </w:t>
      </w:r>
      <w:r>
        <w:t>accidentally leave sy</w:t>
      </w:r>
      <w:r w:rsidR="00F43864">
        <w:t>stem while gas is flowing.***</w:t>
      </w:r>
    </w:p>
    <w:p w:rsidR="00F43864" w:rsidRDefault="00F43864" w:rsidP="00F43864">
      <w:pPr>
        <w:pStyle w:val="ListParagraph"/>
        <w:numPr>
          <w:ilvl w:val="2"/>
          <w:numId w:val="1"/>
        </w:numPr>
      </w:pPr>
      <w:r>
        <w:t>Fill out logbook</w:t>
      </w:r>
    </w:p>
    <w:p w:rsidR="00457DF8" w:rsidRDefault="00457DF8" w:rsidP="00F43864">
      <w:pPr>
        <w:pStyle w:val="ListParagraph"/>
        <w:numPr>
          <w:ilvl w:val="2"/>
          <w:numId w:val="1"/>
        </w:numPr>
      </w:pPr>
      <w:r>
        <w:t>Sign off</w:t>
      </w:r>
    </w:p>
    <w:p w:rsidR="00F43864" w:rsidRDefault="00F43864" w:rsidP="00F43864"/>
    <w:p w:rsidR="00F43864" w:rsidRPr="00F43864" w:rsidRDefault="00F43864" w:rsidP="00F43864">
      <w:pPr>
        <w:ind w:firstLine="720"/>
        <w:rPr>
          <w:b/>
        </w:rPr>
      </w:pPr>
      <w:r w:rsidRPr="00F43864">
        <w:rPr>
          <w:b/>
        </w:rPr>
        <w:t>NOTES:</w:t>
      </w:r>
    </w:p>
    <w:p w:rsidR="00F43864" w:rsidRDefault="00457DF8" w:rsidP="00F43864">
      <w:pPr>
        <w:ind w:left="720"/>
      </w:pPr>
      <w:r>
        <w:t>Grid</w:t>
      </w:r>
      <w:r w:rsidR="00F43864">
        <w:t xml:space="preserve"> Cleaning:</w:t>
      </w:r>
    </w:p>
    <w:p w:rsidR="00F43864" w:rsidRDefault="00F43864" w:rsidP="00457DF8">
      <w:pPr>
        <w:pStyle w:val="ListParagraph"/>
        <w:numPr>
          <w:ilvl w:val="0"/>
          <w:numId w:val="4"/>
        </w:numPr>
      </w:pPr>
      <w:r>
        <w:t>For every 1 hr of dep r</w:t>
      </w:r>
      <w:r w:rsidR="00457DF8">
        <w:t xml:space="preserve">un 5 min of Grid Clean </w:t>
      </w:r>
    </w:p>
    <w:p w:rsidR="00457DF8" w:rsidRDefault="00457DF8" w:rsidP="00457DF8">
      <w:pPr>
        <w:pStyle w:val="ListParagraph"/>
        <w:numPr>
          <w:ilvl w:val="0"/>
          <w:numId w:val="4"/>
        </w:numPr>
      </w:pPr>
      <w:r>
        <w:t>Max 2 h</w:t>
      </w:r>
      <w:r w:rsidR="00F43864">
        <w:t>r</w:t>
      </w:r>
      <w:r>
        <w:t>s of dep</w:t>
      </w:r>
      <w:r w:rsidR="00F43864">
        <w:t xml:space="preserve"> before spli</w:t>
      </w:r>
      <w:r>
        <w:t xml:space="preserve">tting up process &amp; </w:t>
      </w:r>
      <w:r w:rsidR="00F43864">
        <w:t xml:space="preserve">running </w:t>
      </w:r>
      <w:r>
        <w:t>Grid Clean</w:t>
      </w:r>
    </w:p>
    <w:p w:rsidR="00457DF8" w:rsidRDefault="00F43864" w:rsidP="00457DF8">
      <w:pPr>
        <w:pStyle w:val="ListParagraph"/>
        <w:numPr>
          <w:ilvl w:val="0"/>
          <w:numId w:val="4"/>
        </w:numPr>
      </w:pPr>
      <w:r>
        <w:t>If you are paranoid</w:t>
      </w:r>
      <w:r w:rsidR="00457DF8">
        <w:t xml:space="preserve">, you may </w:t>
      </w:r>
      <w:r>
        <w:t>run</w:t>
      </w:r>
      <w:r w:rsidRPr="00F43864">
        <w:t xml:space="preserve"> </w:t>
      </w:r>
      <w:r>
        <w:t xml:space="preserve">up to 15 min of Grid Clean - </w:t>
      </w:r>
      <w:r>
        <w:rPr>
          <w:caps/>
        </w:rPr>
        <w:t>do not exceed this!!</w:t>
      </w:r>
      <w:bookmarkStart w:id="0" w:name="_GoBack"/>
      <w:bookmarkEnd w:id="0"/>
    </w:p>
    <w:sectPr w:rsidR="00457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F578D"/>
    <w:multiLevelType w:val="hybridMultilevel"/>
    <w:tmpl w:val="2A1CE8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89105AE"/>
    <w:multiLevelType w:val="hybridMultilevel"/>
    <w:tmpl w:val="5A20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61310"/>
    <w:multiLevelType w:val="hybridMultilevel"/>
    <w:tmpl w:val="EBEC4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3D00C0"/>
    <w:multiLevelType w:val="hybridMultilevel"/>
    <w:tmpl w:val="EB362A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1B"/>
    <w:rsid w:val="00457DF8"/>
    <w:rsid w:val="006F4266"/>
    <w:rsid w:val="0091451B"/>
    <w:rsid w:val="00B83B41"/>
    <w:rsid w:val="00F4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A5414-8776-4425-B0D1-32F95DEF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1</cp:revision>
  <dcterms:created xsi:type="dcterms:W3CDTF">2020-03-04T22:46:00Z</dcterms:created>
  <dcterms:modified xsi:type="dcterms:W3CDTF">2020-03-05T15:46:00Z</dcterms:modified>
</cp:coreProperties>
</file>